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0" w:rsidRPr="00FB6560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</w:p>
    <w:p w:rsidR="00FB6560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  <w:r w:rsidRPr="00FB6560">
        <w:rPr>
          <w:rFonts w:ascii="Arial" w:eastAsia="Times New Roman" w:hAnsi="Arial" w:cs="Arial"/>
          <w:b/>
          <w:sz w:val="36"/>
          <w:szCs w:val="32"/>
          <w:lang w:eastAsia="it-IT"/>
        </w:rPr>
        <w:t>ISTITUTO TECNICO “E. FERMI” TIVOLI</w:t>
      </w:r>
    </w:p>
    <w:p w:rsidR="00C603BB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SCOLASTICO 2020-21</w:t>
      </w:r>
    </w:p>
    <w:p w:rsidR="00FB6560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CLASSE III E</w:t>
      </w:r>
    </w:p>
    <w:p w:rsidR="00FB6560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PROGRAMMA DI </w:t>
      </w:r>
      <w:r w:rsidRPr="00FB656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LINGUA E LETTERATURA ITALIANA</w:t>
      </w:r>
      <w:r w:rsidRPr="00FB656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ab/>
      </w:r>
    </w:p>
    <w:p w:rsidR="00FB6560" w:rsidRPr="00FB6560" w:rsidRDefault="00FB6560" w:rsidP="00FB65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  <w:r w:rsidRPr="00FB656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Docente: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Prof. Luigi Poggiogalle</w:t>
      </w:r>
    </w:p>
    <w:p w:rsidR="00FB6560" w:rsidRDefault="00FB6560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FB6560" w:rsidRDefault="00FB6560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FC7D07" w:rsidRPr="00FC7D07" w:rsidRDefault="00FC7D07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MODULO I –</w:t>
      </w:r>
      <w:r w:rsidRPr="00FC7D07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FC7D0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Alle origini della letteratura europea</w:t>
      </w: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  Il</w:t>
      </w:r>
      <w:proofErr w:type="gramEnd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Medioevo</w:t>
      </w:r>
    </w:p>
    <w:p w:rsidR="00FC7D07" w:rsidRDefault="000511A8" w:rsidP="00F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U. A.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  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“dolce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novo”</w:t>
      </w:r>
    </w:p>
    <w:p w:rsidR="000511A8" w:rsidRPr="00FC7D07" w:rsidRDefault="000511A8" w:rsidP="00F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U. A.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3  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poesia comico-realistica</w:t>
      </w: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FC7D07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</w:tcPr>
          <w:p w:rsidR="00FC7D07" w:rsidRPr="00FC7D07" w:rsidRDefault="00FC7D07" w:rsidP="00FC7D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1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Il Medioevo: caratteri generali</w:t>
            </w:r>
          </w:p>
          <w:p w:rsidR="00FC7D07" w:rsidRPr="00AA081F" w:rsidRDefault="00FC7D07" w:rsidP="00AA081F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AA081F"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poesia in volgare: caratteri generali</w:t>
            </w:r>
          </w:p>
          <w:p w:rsidR="00FC7D07" w:rsidRDefault="00AA081F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letteratura latina medievale</w:t>
            </w:r>
          </w:p>
          <w:p w:rsidR="00AA081F" w:rsidRDefault="00AA081F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letteratura francese in lingua d’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oil</w:t>
            </w:r>
            <w:proofErr w:type="spellEnd"/>
          </w:p>
          <w:p w:rsidR="00AA081F" w:rsidRPr="00FC7D07" w:rsidRDefault="00AA081F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letteratura</w:t>
            </w:r>
            <w:r w:rsidR="000511A8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provenzale in lingua d’oc</w:t>
            </w:r>
          </w:p>
          <w:p w:rsidR="00FC7D07" w:rsidRDefault="000511A8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letteratura religiosa in Italia</w:t>
            </w:r>
          </w:p>
          <w:p w:rsidR="000511A8" w:rsidRDefault="000511A8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San Francesco d’Assisi, “Cantico delle creature”</w:t>
            </w:r>
          </w:p>
          <w:p w:rsidR="000511A8" w:rsidRDefault="000511A8" w:rsidP="000511A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0511A8">
              <w:rPr>
                <w:rFonts w:ascii="Times New Roman" w:eastAsia="Times New Roman" w:hAnsi="Times New Roman" w:cs="Times New Roman"/>
                <w:sz w:val="22"/>
                <w:lang w:eastAsia="it-IT"/>
              </w:rPr>
              <w:t>Le forme della scuola poetica siciliana</w:t>
            </w:r>
          </w:p>
          <w:p w:rsidR="000511A8" w:rsidRPr="000511A8" w:rsidRDefault="000511A8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Giacomo da Lentini, “Io m’aggio posto in core a Dio servire”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2</w:t>
            </w:r>
          </w:p>
        </w:tc>
        <w:tc>
          <w:tcPr>
            <w:tcW w:w="8857" w:type="dxa"/>
          </w:tcPr>
          <w:p w:rsidR="00FC7D07" w:rsidRDefault="000511A8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Il “dolce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novo”</w:t>
            </w:r>
            <w:r w:rsidR="00FC7D07"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: caratteri generali</w:t>
            </w:r>
          </w:p>
          <w:p w:rsidR="000511A8" w:rsidRDefault="000511A8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Guido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Guinizzelli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, “Io voglio del ver la mia donna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laudare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”</w:t>
            </w:r>
          </w:p>
          <w:p w:rsidR="000511A8" w:rsidRPr="00FC7D07" w:rsidRDefault="000511A8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Guido Cavalcanti, “Voi che per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occhi mi passaste ‘l core”</w:t>
            </w:r>
          </w:p>
        </w:tc>
      </w:tr>
      <w:tr w:rsidR="000511A8" w:rsidRPr="00FC7D07" w:rsidTr="008E2BA2">
        <w:tc>
          <w:tcPr>
            <w:tcW w:w="921" w:type="dxa"/>
          </w:tcPr>
          <w:p w:rsidR="000511A8" w:rsidRPr="00FC7D07" w:rsidRDefault="000511A8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3</w:t>
            </w:r>
          </w:p>
        </w:tc>
        <w:tc>
          <w:tcPr>
            <w:tcW w:w="8857" w:type="dxa"/>
          </w:tcPr>
          <w:p w:rsidR="000511A8" w:rsidRDefault="003A0B26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- La poesia comico-realistica</w:t>
            </w:r>
          </w:p>
          <w:p w:rsidR="003A0B26" w:rsidRDefault="003A0B26" w:rsidP="000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Cecco Angiolieri, “S’i’ fosse foco arderei ‘l mondo”</w:t>
            </w:r>
          </w:p>
        </w:tc>
      </w:tr>
    </w:tbl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it-IT"/>
        </w:rPr>
      </w:pPr>
    </w:p>
    <w:p w:rsidR="00FC7D07" w:rsidRPr="00FC7D07" w:rsidRDefault="00FC7D07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FC7D07" w:rsidRPr="00FC7D07" w:rsidRDefault="00FC7D07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MODULO II –</w:t>
      </w:r>
      <w:r w:rsidRPr="00FC7D07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La poesia tra Duecento e Trecento</w:t>
      </w: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  Dante</w:t>
      </w:r>
      <w:proofErr w:type="gramEnd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Alighieri</w:t>
      </w: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  Francesco</w:t>
      </w:r>
      <w:proofErr w:type="gramEnd"/>
      <w:r w:rsidRPr="00FC7D0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Petrarca</w:t>
      </w: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FC7D07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</w:tcPr>
          <w:p w:rsidR="00FC7D07" w:rsidRPr="00FC7D07" w:rsidRDefault="00FC7D07" w:rsidP="00FC7D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1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Dante Alighieri, vita, opere, poetica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Divina Commedia</w:t>
            </w: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: trama generale e tematiche chiave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Infern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o, canti I, III (vv.1-81), V (vv.73-142), XXVI, </w:t>
            </w:r>
            <w:r w:rsidR="009A7E02">
              <w:rPr>
                <w:rFonts w:ascii="Times New Roman" w:eastAsia="Times New Roman" w:hAnsi="Times New Roman" w:cs="Times New Roman"/>
                <w:sz w:val="22"/>
                <w:lang w:eastAsia="it-IT"/>
              </w:rPr>
              <w:t>(</w:t>
            </w:r>
            <w:proofErr w:type="spellStart"/>
            <w:r w:rsidR="009A7E02">
              <w:rPr>
                <w:rFonts w:ascii="Times New Roman" w:eastAsia="Times New Roman" w:hAnsi="Times New Roman" w:cs="Times New Roman"/>
                <w:sz w:val="22"/>
                <w:lang w:eastAsia="it-IT"/>
              </w:rPr>
              <w:t>vv</w:t>
            </w:r>
            <w:proofErr w:type="spellEnd"/>
            <w:r w:rsidR="009A7E02">
              <w:rPr>
                <w:rFonts w:ascii="Times New Roman" w:eastAsia="Times New Roman" w:hAnsi="Times New Roman" w:cs="Times New Roman"/>
                <w:sz w:val="22"/>
                <w:lang w:eastAsia="it-IT"/>
              </w:rPr>
              <w:t>. 76-142), XXXIII (vv.1-90), XXXIV;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</w:t>
            </w: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Purgatorio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, VI, XXX; </w:t>
            </w: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Paradiso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, XV, XXXIII.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2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Francesco Petrarca, vita, opere, poetica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Canzoniere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: “Voi ch’ascoltate in rime sparse il suono”; “Solo et pensoso i più deserti campi”, “Erano 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capei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d’oro a l’aura sparsi”, “Chiare, fresche et dolci acque”.</w:t>
            </w:r>
          </w:p>
        </w:tc>
      </w:tr>
    </w:tbl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C7D07" w:rsidRPr="00FC7D07" w:rsidRDefault="00FC7D07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MODULO III –</w:t>
      </w:r>
      <w:r w:rsidRPr="00FC7D07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La prosa del Trecento</w:t>
      </w: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  Giovanni</w:t>
      </w:r>
      <w:proofErr w:type="gramEnd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Boccaccio</w:t>
      </w: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FC7D07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</w:tcPr>
          <w:p w:rsidR="00FC7D07" w:rsidRPr="00FC7D07" w:rsidRDefault="00FC7D07" w:rsidP="00FC7D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1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left="213" w:right="991" w:hanging="213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Giovanni Boccaccio, vita, opere, poetica</w:t>
            </w:r>
          </w:p>
          <w:p w:rsidR="00FC7D07" w:rsidRPr="00FC7D07" w:rsidRDefault="00FC7D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left="213" w:right="991" w:hanging="213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 xml:space="preserve">Decameron, </w:t>
            </w:r>
            <w:r w:rsidR="009A7E02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“Andreuccio da Perugia”, 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“</w:t>
            </w: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Elisabetta da Messina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”</w:t>
            </w: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“</w:t>
            </w: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Federigo degli </w:t>
            </w:r>
            <w:proofErr w:type="spellStart"/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Alberighi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”</w:t>
            </w: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.</w:t>
            </w:r>
          </w:p>
          <w:p w:rsidR="00FC7D07" w:rsidRPr="00FC7D07" w:rsidRDefault="00FC7D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left="213" w:right="991" w:hanging="213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Le opere minori</w:t>
            </w:r>
          </w:p>
        </w:tc>
      </w:tr>
    </w:tbl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C7D07" w:rsidRPr="00FC7D07" w:rsidRDefault="00FC7D07" w:rsidP="00FC7D07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MODULO IV –</w:t>
      </w:r>
      <w:r w:rsidRPr="00FC7D0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La letteratura del Quattrocento</w:t>
      </w:r>
      <w:r w:rsidR="009A7E0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e del Cinquecento</w:t>
      </w:r>
    </w:p>
    <w:p w:rsidR="00FC7D07" w:rsidRP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  Umanesimo</w:t>
      </w:r>
      <w:proofErr w:type="gramEnd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e Rinascimento</w:t>
      </w:r>
    </w:p>
    <w:p w:rsidR="00FC7D07" w:rsidRDefault="00FC7D07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U. A. </w:t>
      </w:r>
      <w:proofErr w:type="gramStart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2  Matteo</w:t>
      </w:r>
      <w:proofErr w:type="gramEnd"/>
      <w:r w:rsidRPr="00FC7D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Maria Boiardo</w:t>
      </w:r>
    </w:p>
    <w:p w:rsidR="009A7E02" w:rsidRPr="00FC7D07" w:rsidRDefault="009A7E02" w:rsidP="00FC7D07">
      <w:pPr>
        <w:tabs>
          <w:tab w:val="left" w:pos="2268"/>
        </w:tabs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U. A. 3 Ludovico Ariosto</w:t>
      </w: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FC7D07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</w:tcPr>
          <w:p w:rsidR="00FC7D07" w:rsidRPr="00FC7D07" w:rsidRDefault="00FC7D07" w:rsidP="00FC7D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1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Umanesimo: società e cultura, caratteri generali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Nascita della filologia</w:t>
            </w:r>
          </w:p>
          <w:p w:rsid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Umanesimo a Firenze: Le Signorie. La Signoria dei Medici, il mecenatismo</w:t>
            </w:r>
          </w:p>
          <w:p w:rsidR="00975D20" w:rsidRPr="00FC7D07" w:rsidRDefault="00975D20" w:rsidP="0097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Lorenzo de’ Medici, </w:t>
            </w:r>
            <w:r w:rsidRPr="00975D20">
              <w:rPr>
                <w:rFonts w:ascii="Times New Roman" w:eastAsia="Times New Roman" w:hAnsi="Times New Roman" w:cs="Times New Roman"/>
                <w:i/>
                <w:sz w:val="22"/>
                <w:lang w:eastAsia="it-IT"/>
              </w:rPr>
              <w:t>Canzone di Bacco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.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Umanesimo civile e cortigiano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La nascita della stampa</w:t>
            </w:r>
          </w:p>
          <w:p w:rsidR="00FC7D07" w:rsidRPr="00FC7D07" w:rsidRDefault="00FC7D07" w:rsidP="00FC7D07">
            <w:pPr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Rinascimento: arte e architettura rinascimentale, Leonardo da Vinci</w:t>
            </w:r>
          </w:p>
        </w:tc>
      </w:tr>
      <w:tr w:rsidR="00FC7D07" w:rsidRPr="00FC7D07" w:rsidTr="008E2BA2">
        <w:tc>
          <w:tcPr>
            <w:tcW w:w="921" w:type="dxa"/>
          </w:tcPr>
          <w:p w:rsidR="00FC7D07" w:rsidRPr="00FC7D07" w:rsidRDefault="00FC7D07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2</w:t>
            </w:r>
          </w:p>
        </w:tc>
        <w:tc>
          <w:tcPr>
            <w:tcW w:w="8857" w:type="dxa"/>
          </w:tcPr>
          <w:p w:rsidR="00FC7D07" w:rsidRPr="00FC7D07" w:rsidRDefault="00FC7D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Matteo Maria Boiardo, vita, opere, poetica</w:t>
            </w:r>
          </w:p>
          <w:p w:rsidR="00FC7D07" w:rsidRPr="00FC7D07" w:rsidRDefault="00FC7D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Il poema cavalleresco</w:t>
            </w:r>
          </w:p>
          <w:p w:rsidR="00FC7D07" w:rsidRPr="00FC7D07" w:rsidRDefault="001E2007" w:rsidP="00FC7D07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“</w:t>
            </w:r>
            <w:r w:rsidR="00FC7D07" w:rsidRPr="00FC7D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Orlando Innamorato</w:t>
            </w: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”</w:t>
            </w:r>
          </w:p>
        </w:tc>
      </w:tr>
      <w:tr w:rsidR="009A7E02" w:rsidRPr="00FC7D07" w:rsidTr="008E2BA2">
        <w:tc>
          <w:tcPr>
            <w:tcW w:w="921" w:type="dxa"/>
          </w:tcPr>
          <w:p w:rsidR="009A7E02" w:rsidRPr="00FC7D07" w:rsidRDefault="009A7E02" w:rsidP="00FC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 A. 3</w:t>
            </w:r>
          </w:p>
        </w:tc>
        <w:tc>
          <w:tcPr>
            <w:tcW w:w="8857" w:type="dxa"/>
          </w:tcPr>
          <w:p w:rsidR="009A7E02" w:rsidRPr="009A7E02" w:rsidRDefault="009A7E02" w:rsidP="009A7E02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2268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Ludovico Ariosto e l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’</w:t>
            </w:r>
            <w:r w:rsidR="00A70291"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Orlando Furioso</w:t>
            </w:r>
            <w:r w:rsidR="001E2007">
              <w:rPr>
                <w:rFonts w:ascii="Times New Roman" w:eastAsia="Times New Roman" w:hAnsi="Times New Roman" w:cs="Times New Roman"/>
                <w:sz w:val="22"/>
                <w:lang w:eastAsia="it-IT"/>
              </w:rPr>
              <w:t>”</w:t>
            </w:r>
          </w:p>
        </w:tc>
      </w:tr>
    </w:tbl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C7D07" w:rsidRPr="00FC7D07" w:rsidRDefault="00FC7D07" w:rsidP="00FC7D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2"/>
          <w:lang w:eastAsia="it-IT"/>
        </w:rPr>
      </w:pPr>
    </w:p>
    <w:p w:rsidR="00A70291" w:rsidRDefault="00FC7D07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D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</w:p>
    <w:p w:rsidR="00A70291" w:rsidRDefault="00A70291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0291" w:rsidRPr="00A70291" w:rsidRDefault="00FC7D07" w:rsidP="00A70291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FC7D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A70291"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docente</w:t>
      </w:r>
    </w:p>
    <w:p w:rsidR="00A70291" w:rsidRPr="00A70291" w:rsidRDefault="00A70291" w:rsidP="00A70291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A70291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Prof. Luigi Poggiogalle</w:t>
      </w:r>
    </w:p>
    <w:p w:rsidR="00A70291" w:rsidRPr="00A70291" w:rsidRDefault="00A70291" w:rsidP="00A7029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A70291">
        <w:rPr>
          <w:rFonts w:ascii="Calibri" w:eastAsia="Calibri" w:hAnsi="Calibri" w:cs="Times New Roman"/>
          <w:sz w:val="22"/>
        </w:rPr>
        <w:t xml:space="preserve">                                                   </w:t>
      </w:r>
    </w:p>
    <w:p w:rsidR="005B6D4E" w:rsidRPr="00975D20" w:rsidRDefault="00FC7D07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D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</w:t>
      </w:r>
      <w:r w:rsidR="0097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</w:p>
    <w:sectPr w:rsidR="005B6D4E" w:rsidRPr="00975D20">
      <w:footerReference w:type="even" r:id="rId7"/>
      <w:foot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B" w:rsidRDefault="00D51E8B">
      <w:pPr>
        <w:spacing w:after="0" w:line="240" w:lineRule="auto"/>
      </w:pPr>
      <w:r>
        <w:separator/>
      </w:r>
    </w:p>
  </w:endnote>
  <w:endnote w:type="continuationSeparator" w:id="0">
    <w:p w:rsidR="00D51E8B" w:rsidRDefault="00D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E4" w:rsidRDefault="00975D20" w:rsidP="005B60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2AE4" w:rsidRDefault="00D51E8B" w:rsidP="00B01E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E4" w:rsidRDefault="00D51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B" w:rsidRDefault="00D51E8B">
      <w:pPr>
        <w:spacing w:after="0" w:line="240" w:lineRule="auto"/>
      </w:pPr>
      <w:r>
        <w:separator/>
      </w:r>
    </w:p>
  </w:footnote>
  <w:footnote w:type="continuationSeparator" w:id="0">
    <w:p w:rsidR="00D51E8B" w:rsidRDefault="00D5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405C"/>
    <w:multiLevelType w:val="hybridMultilevel"/>
    <w:tmpl w:val="1C4CD4C0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7"/>
    <w:rsid w:val="000511A8"/>
    <w:rsid w:val="001E2007"/>
    <w:rsid w:val="003A0B26"/>
    <w:rsid w:val="005B6D4E"/>
    <w:rsid w:val="00975D20"/>
    <w:rsid w:val="009A7E02"/>
    <w:rsid w:val="00A70291"/>
    <w:rsid w:val="00AA081F"/>
    <w:rsid w:val="00C603BB"/>
    <w:rsid w:val="00D51E8B"/>
    <w:rsid w:val="00E31E87"/>
    <w:rsid w:val="00FB6560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68ED-FC5B-4C1B-B2A9-72330E6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C7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D07"/>
  </w:style>
  <w:style w:type="character" w:styleId="Numeropagina">
    <w:name w:val="page number"/>
    <w:basedOn w:val="Carpredefinitoparagrafo"/>
    <w:rsid w:val="00FC7D07"/>
  </w:style>
  <w:style w:type="paragraph" w:styleId="Paragrafoelenco">
    <w:name w:val="List Paragraph"/>
    <w:basedOn w:val="Normale"/>
    <w:uiPriority w:val="34"/>
    <w:qFormat/>
    <w:rsid w:val="0005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5</cp:revision>
  <dcterms:created xsi:type="dcterms:W3CDTF">2021-06-15T14:48:00Z</dcterms:created>
  <dcterms:modified xsi:type="dcterms:W3CDTF">2021-06-15T14:52:00Z</dcterms:modified>
</cp:coreProperties>
</file>